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0C" w:rsidRPr="00ED540C" w:rsidRDefault="00ED540C" w:rsidP="00ED540C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ED540C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:rsidR="00ED540C" w:rsidRPr="00ED540C" w:rsidRDefault="00ED540C" w:rsidP="00ED540C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ED540C" w:rsidP="00ED540C">
      <w:pPr>
        <w:jc w:val="center"/>
        <w:rPr>
          <w:rFonts w:ascii="GHEA Grapalat" w:hAnsi="GHEA Grapalat"/>
          <w:b/>
          <w:szCs w:val="24"/>
          <w:lang w:val="af-ZA"/>
        </w:rPr>
      </w:pPr>
      <w:r w:rsidRPr="00ED540C">
        <w:rPr>
          <w:rFonts w:ascii="GHEA Grapalat" w:hAnsi="GHEA Grapalat" w:cs="Sylfaen" w:hint="eastAsia"/>
          <w:b/>
          <w:szCs w:val="24"/>
          <w:lang w:val="af-ZA"/>
        </w:rPr>
        <w:t>об</w:t>
      </w:r>
      <w:r w:rsidRPr="00ED54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D540C">
        <w:rPr>
          <w:rFonts w:ascii="GHEA Grapalat" w:hAnsi="GHEA Grapalat" w:cs="Sylfaen" w:hint="eastAsia"/>
          <w:b/>
          <w:szCs w:val="24"/>
          <w:lang w:val="af-ZA"/>
        </w:rPr>
        <w:t>изменениях</w:t>
      </w:r>
      <w:r w:rsidRPr="00ED540C">
        <w:rPr>
          <w:rFonts w:ascii="GHEA Grapalat" w:hAnsi="GHEA Grapalat" w:cs="Sylfaen"/>
          <w:b/>
          <w:szCs w:val="24"/>
          <w:lang w:val="af-ZA"/>
        </w:rPr>
        <w:t xml:space="preserve">, </w:t>
      </w:r>
      <w:r w:rsidRPr="00ED540C">
        <w:rPr>
          <w:rFonts w:ascii="GHEA Grapalat" w:hAnsi="GHEA Grapalat" w:cs="Sylfaen" w:hint="eastAsia"/>
          <w:b/>
          <w:szCs w:val="24"/>
          <w:lang w:val="af-ZA"/>
        </w:rPr>
        <w:t>внесенных</w:t>
      </w:r>
      <w:r w:rsidRPr="00ED54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D540C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ED54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D540C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ED540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D540C">
        <w:rPr>
          <w:rFonts w:ascii="GHEA Grapalat" w:hAnsi="GHEA Grapalat" w:cs="Sylfaen" w:hint="eastAsia"/>
          <w:b/>
          <w:szCs w:val="24"/>
          <w:lang w:val="af-ZA"/>
        </w:rPr>
        <w:t>договор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C21063" w:rsidRDefault="00ED540C" w:rsidP="00E54C8D">
      <w:pPr>
        <w:spacing w:line="276" w:lineRule="auto"/>
        <w:ind w:firstLine="708"/>
        <w:jc w:val="both"/>
        <w:rPr>
          <w:rFonts w:ascii="GHEA Mariam" w:hAnsi="GHEA Mariam" w:cs="Sylfaen"/>
          <w:sz w:val="22"/>
          <w:szCs w:val="22"/>
          <w:lang w:val="es-ES"/>
        </w:rPr>
      </w:pPr>
      <w:r w:rsidRPr="00ED540C">
        <w:rPr>
          <w:rFonts w:ascii="GHEA Mariam" w:hAnsi="GHEA Mariam" w:cs="Sylfaen" w:hint="eastAsia"/>
          <w:sz w:val="22"/>
          <w:szCs w:val="22"/>
          <w:lang w:val="es-ES"/>
        </w:rPr>
        <w:t>Заказчик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: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комитет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кадастра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ниже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представляет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краткую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информацию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об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изменении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,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внесенном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17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сентября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2021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года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договоре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ԿԿ-ԷԱՃԾՁԲ-21/04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итогам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процедуры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создания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модуля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«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ведение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судебных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дел»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для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своих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нужд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приобретения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услуг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вводу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«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платежных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данных»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информационной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системе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недвижимого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имущества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комитета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кадастра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(ARPIS),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организованной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целью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приобретения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услуг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вводу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"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платежных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данных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" ԿԿ-ԷԱՃԾՁԲ-21/04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копия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двустороннего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утвержденного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документа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,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содержащая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внесенные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изменения</w:t>
      </w:r>
      <w:r>
        <w:rPr>
          <w:rFonts w:ascii="GHEA Mariam" w:hAnsi="GHEA Mariam" w:cs="Sylfaen"/>
          <w:sz w:val="22"/>
          <w:szCs w:val="22"/>
          <w:lang w:val="es-ES"/>
        </w:rPr>
        <w:t>.</w:t>
      </w:r>
    </w:p>
    <w:p w:rsidR="00F56E2F" w:rsidRPr="00C21063" w:rsidRDefault="00ED540C" w:rsidP="00E54C8D">
      <w:pPr>
        <w:spacing w:line="276" w:lineRule="auto"/>
        <w:rPr>
          <w:rFonts w:ascii="GHEA Mariam" w:hAnsi="GHEA Mariam" w:cs="Sylfaen"/>
          <w:sz w:val="22"/>
          <w:szCs w:val="22"/>
          <w:lang w:val="es-ES"/>
        </w:rPr>
      </w:pP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Причина</w:t>
      </w:r>
      <w:r w:rsidRPr="00ED540C">
        <w:rPr>
          <w:rFonts w:ascii="GHEA Mariam" w:hAnsi="GHEA Mariam" w:cs="Sylfaen"/>
          <w:b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изменения</w:t>
      </w:r>
      <w:r>
        <w:rPr>
          <w:rFonts w:ascii="GHEA Mariam" w:hAnsi="GHEA Mariam" w:cs="Sylfaen"/>
          <w:b/>
          <w:sz w:val="22"/>
          <w:szCs w:val="22"/>
          <w:lang w:val="es-ES"/>
        </w:rPr>
        <w:t>:</w:t>
      </w:r>
      <w:r w:rsidR="00B93629" w:rsidRPr="00C21063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="002A4D82" w:rsidRPr="00C21063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Для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начала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процесса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предоставления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услуги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предусмотрены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финансовые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средства</w:t>
      </w:r>
      <w:r>
        <w:rPr>
          <w:rFonts w:ascii="GHEA Mariam" w:hAnsi="GHEA Mariam" w:cs="Sylfaen"/>
          <w:sz w:val="22"/>
          <w:szCs w:val="22"/>
          <w:lang w:val="es-ES"/>
        </w:rPr>
        <w:t>.</w:t>
      </w:r>
    </w:p>
    <w:p w:rsidR="00CC0F58" w:rsidRPr="00C21063" w:rsidRDefault="00ED540C" w:rsidP="00CE58D7">
      <w:pPr>
        <w:spacing w:line="276" w:lineRule="auto"/>
        <w:jc w:val="both"/>
        <w:rPr>
          <w:rFonts w:ascii="GHEA Mariam" w:hAnsi="GHEA Mariam" w:cs="Sylfaen"/>
          <w:sz w:val="22"/>
          <w:szCs w:val="22"/>
          <w:lang w:val="es-ES"/>
        </w:rPr>
      </w:pP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Особенности</w:t>
      </w:r>
      <w:r w:rsidRPr="00ED540C">
        <w:rPr>
          <w:rFonts w:ascii="GHEA Mariam" w:hAnsi="GHEA Mariam" w:cs="Sylfaen"/>
          <w:b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изменения</w:t>
      </w:r>
      <w:r w:rsidR="00F56E2F" w:rsidRPr="00C21063">
        <w:rPr>
          <w:rFonts w:ascii="GHEA Mariam" w:hAnsi="GHEA Mariam" w:cs="Sylfaen"/>
          <w:sz w:val="22"/>
          <w:szCs w:val="22"/>
          <w:lang w:val="es-ES"/>
        </w:rPr>
        <w:t>։</w:t>
      </w:r>
      <w:r w:rsidR="00BE07B6" w:rsidRPr="00C21063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Стороны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соглашении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утвердили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график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оплаты</w:t>
      </w:r>
      <w:r>
        <w:rPr>
          <w:rFonts w:ascii="GHEA Mariam" w:hAnsi="GHEA Mariam" w:cs="Sylfaen"/>
          <w:sz w:val="22"/>
          <w:szCs w:val="22"/>
          <w:lang w:val="es-ES"/>
        </w:rPr>
        <w:t>.</w:t>
      </w:r>
    </w:p>
    <w:p w:rsidR="002E5131" w:rsidRPr="00C21063" w:rsidRDefault="00ED540C" w:rsidP="00CE58D7">
      <w:pPr>
        <w:spacing w:line="360" w:lineRule="auto"/>
        <w:jc w:val="both"/>
        <w:rPr>
          <w:rFonts w:ascii="GHEA Mariam" w:hAnsi="GHEA Mariam" w:cs="Sylfaen"/>
          <w:sz w:val="22"/>
          <w:szCs w:val="22"/>
          <w:lang w:val="es-ES"/>
        </w:rPr>
      </w:pP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Обоснование</w:t>
      </w:r>
      <w:r w:rsidRPr="00ED540C">
        <w:rPr>
          <w:rFonts w:ascii="GHEA Mariam" w:hAnsi="GHEA Mariam" w:cs="Sylfaen"/>
          <w:b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b/>
          <w:sz w:val="22"/>
          <w:szCs w:val="22"/>
          <w:lang w:val="es-ES"/>
        </w:rPr>
        <w:t>изменений</w:t>
      </w:r>
      <w:r w:rsidR="00F56E2F" w:rsidRPr="00C21063">
        <w:rPr>
          <w:rFonts w:ascii="GHEA Mariam" w:hAnsi="GHEA Mariam" w:cs="Sylfaen"/>
          <w:b/>
          <w:sz w:val="22"/>
          <w:szCs w:val="22"/>
          <w:lang w:val="es-ES"/>
        </w:rPr>
        <w:t>։</w:t>
      </w:r>
      <w:r w:rsidR="00C16054" w:rsidRPr="00C21063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Изменения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были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внесены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в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соответствии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условиями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,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установленными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решением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правительства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РА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N 526-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н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от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4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мая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2017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года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,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согласно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пунктам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4.2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и</w:t>
      </w:r>
      <w:r w:rsidRPr="00ED540C">
        <w:rPr>
          <w:rFonts w:ascii="GHEA Mariam" w:hAnsi="GHEA Mariam" w:cs="Sylfaen"/>
          <w:sz w:val="22"/>
          <w:szCs w:val="22"/>
          <w:lang w:val="es-ES"/>
        </w:rPr>
        <w:t xml:space="preserve"> 7.15 </w:t>
      </w:r>
      <w:r w:rsidRPr="00ED540C">
        <w:rPr>
          <w:rFonts w:ascii="GHEA Mariam" w:hAnsi="GHEA Mariam" w:cs="Sylfaen" w:hint="eastAsia"/>
          <w:sz w:val="22"/>
          <w:szCs w:val="22"/>
          <w:lang w:val="es-ES"/>
        </w:rPr>
        <w:t>договора</w:t>
      </w:r>
      <w:r>
        <w:rPr>
          <w:rFonts w:ascii="GHEA Mariam" w:hAnsi="GHEA Mariam" w:cs="Sylfaen"/>
          <w:sz w:val="22"/>
          <w:szCs w:val="22"/>
          <w:lang w:val="es-ES"/>
        </w:rPr>
        <w:t>.</w:t>
      </w:r>
    </w:p>
    <w:p w:rsidR="00570526" w:rsidRPr="00993DD7" w:rsidRDefault="00ED540C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ED540C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ED540C">
        <w:rPr>
          <w:rFonts w:ascii="GHEA Grapalat" w:hAnsi="GHEA Grapalat" w:cs="Sylfaen"/>
          <w:b/>
          <w:sz w:val="20"/>
          <w:lang w:val="af-ZA"/>
        </w:rPr>
        <w:t xml:space="preserve">: </w:t>
      </w:r>
      <w:r>
        <w:rPr>
          <w:rFonts w:ascii="GHEA Grapalat" w:hAnsi="GHEA Grapalat" w:cs="Sylfaen" w:hint="eastAsia"/>
          <w:b/>
          <w:sz w:val="20"/>
          <w:lang w:val="ru-RU"/>
        </w:rPr>
        <w:t>К</w:t>
      </w:r>
      <w:bookmarkStart w:id="0" w:name="_GoBack"/>
      <w:bookmarkEnd w:id="0"/>
      <w:r w:rsidRPr="00ED540C">
        <w:rPr>
          <w:rFonts w:ascii="GHEA Grapalat" w:hAnsi="GHEA Grapalat" w:cs="Sylfaen" w:hint="eastAsia"/>
          <w:b/>
          <w:sz w:val="20"/>
          <w:lang w:val="af-ZA"/>
        </w:rPr>
        <w:t>омитет</w:t>
      </w:r>
      <w:r w:rsidRPr="00ED540C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D540C">
        <w:rPr>
          <w:rFonts w:ascii="GHEA Grapalat" w:hAnsi="GHEA Grapalat" w:cs="Sylfaen" w:hint="eastAsia"/>
          <w:b/>
          <w:sz w:val="20"/>
          <w:lang w:val="af-ZA"/>
        </w:rPr>
        <w:t>кадастра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540C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3CFD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2886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446B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1063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540C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B572437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51</cp:revision>
  <cp:lastPrinted>2012-10-05T06:52:00Z</cp:lastPrinted>
  <dcterms:created xsi:type="dcterms:W3CDTF">2017-02-07T13:07:00Z</dcterms:created>
  <dcterms:modified xsi:type="dcterms:W3CDTF">2021-09-17T13:57:00Z</dcterms:modified>
</cp:coreProperties>
</file>